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FFE43" w14:textId="77777777" w:rsidR="000D1FCD" w:rsidRDefault="008428B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830501" wp14:editId="5805CFEE">
                <wp:simplePos x="0" y="0"/>
                <wp:positionH relativeFrom="column">
                  <wp:posOffset>2174240</wp:posOffset>
                </wp:positionH>
                <wp:positionV relativeFrom="paragraph">
                  <wp:posOffset>5629910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39C22" id="Rettangolo 13" o:spid="_x0000_s1026" style="position:absolute;margin-left:171.2pt;margin-top:44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Ksu1grgAAAADAEAAA8AAAAAAAAAAAAAAAAA3AQAAGRycy9kb3ducmV2LnhtbFBLBQYAAAAABAAE&#10;APMAAADpBQAAAAA=&#10;" fillcolor="#760000" strokecolor="#812727" strokeweight="1pt"/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C1E37E7" wp14:editId="7E5361AB">
            <wp:simplePos x="0" y="0"/>
            <wp:positionH relativeFrom="column">
              <wp:posOffset>-139065</wp:posOffset>
            </wp:positionH>
            <wp:positionV relativeFrom="paragraph">
              <wp:posOffset>57785</wp:posOffset>
            </wp:positionV>
            <wp:extent cx="2026285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28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D6EBA2" wp14:editId="531A924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D6A5AE6" wp14:editId="342E10BB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0664B" w14:textId="77777777" w:rsidR="005D45E1" w:rsidRPr="004713DB" w:rsidRDefault="008428B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13D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BARBARESCO</w:t>
                            </w:r>
                            <w:r w:rsidR="002A7550" w:rsidRPr="004713D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</w:t>
                            </w:r>
                            <w:r w:rsidR="00692C9B" w:rsidRPr="004713D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Pr="004713D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NIBBIO</w:t>
                            </w:r>
                          </w:p>
                          <w:p w14:paraId="1471323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9F9808" w14:textId="77777777" w:rsidR="005D45E1" w:rsidRPr="008428B5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8428B5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8428B5" w:rsidRPr="008428B5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="005D45E1" w:rsidRPr="008428B5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66984C03" w14:textId="4CA367F4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9B37D9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BA8F883" w14:textId="219AC7D8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9B37D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1C52A93C" w14:textId="48FD095F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F907D4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2A332F27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>5,5</w:t>
                            </w:r>
                          </w:p>
                          <w:p w14:paraId="08A4A22B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2EEE0B89" w14:textId="0DB5C25F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>Vineyards in th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>e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area of </w:t>
                            </w:r>
                            <w:r w:rsidR="005F3408">
                              <w:rPr>
                                <w:rFonts w:ascii="Cambria" w:hAnsi="Cambria"/>
                                <w:lang w:val="en-GB"/>
                              </w:rPr>
                              <w:t>Barbaresco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(Cuneo)</w:t>
                            </w:r>
                          </w:p>
                          <w:p w14:paraId="7D3D5E48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656F65B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135C0D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633283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39B4783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bookmarkStart w:id="0" w:name="_Hlk167120150"/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>At a controlled temperature. The peel maceration takes 12 days and is made in steel tanks. For a better extraction of colour and tannins it is pumped over several times</w:t>
                            </w:r>
                            <w:bookmarkEnd w:id="0"/>
                          </w:p>
                          <w:p w14:paraId="67132B87" w14:textId="2A02FAF6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A121E0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in oak barrels </w:t>
                            </w:r>
                            <w:r w:rsidR="00A121E0">
                              <w:rPr>
                                <w:rFonts w:ascii="Cambria" w:hAnsi="Cambria"/>
                                <w:lang w:val="en-GB"/>
                              </w:rPr>
                              <w:t>and steel tanks</w:t>
                            </w:r>
                          </w:p>
                          <w:p w14:paraId="6579CA0F" w14:textId="27F78154" w:rsidR="000541D7" w:rsidRPr="00692C9B" w:rsidRDefault="00B8240E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7D3912F4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>Light shiny red, garnet red with ageing</w:t>
                            </w:r>
                          </w:p>
                          <w:p w14:paraId="11990B09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>Intensive, complex and characteristic</w:t>
                            </w:r>
                          </w:p>
                          <w:p w14:paraId="37491D6E" w14:textId="11C38D1A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Dry, smooth with </w:t>
                            </w:r>
                            <w:r w:rsidR="00A121E0" w:rsidRPr="008428B5">
                              <w:rPr>
                                <w:rFonts w:ascii="Cambria" w:hAnsi="Cambria"/>
                                <w:lang w:val="en-GB"/>
                              </w:rPr>
                              <w:t>well-balanced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tannins</w:t>
                            </w:r>
                          </w:p>
                          <w:p w14:paraId="0AFAD18B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53456709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288E9E2F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025749B8" w14:textId="77777777" w:rsidR="00A54178" w:rsidRPr="00A453D5" w:rsidRDefault="008428B5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lang w:val="en-GB"/>
                              </w:rPr>
                              <w:t>Suitable with red and white meat, venison and cheese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9B3C6BF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>-20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C, to be decanted</w:t>
                            </w:r>
                            <w:r w:rsid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A5AE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150664B" w14:textId="77777777" w:rsidR="005D45E1" w:rsidRPr="004713DB" w:rsidRDefault="008428B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13D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BARBARESCO</w:t>
                      </w:r>
                      <w:r w:rsidR="002A7550" w:rsidRPr="004713D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</w:t>
                      </w:r>
                      <w:r w:rsidR="00692C9B" w:rsidRPr="004713D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Pr="004713D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NIBBIO</w:t>
                      </w:r>
                    </w:p>
                    <w:p w14:paraId="14713233" w14:textId="77777777" w:rsidR="005D45E1" w:rsidRDefault="005D45E1" w:rsidP="005D45E1">
                      <w:pPr>
                        <w:spacing w:after="40"/>
                      </w:pPr>
                    </w:p>
                    <w:p w14:paraId="559F9808" w14:textId="77777777" w:rsidR="005D45E1" w:rsidRPr="008428B5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8428B5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8428B5">
                        <w:rPr>
                          <w:rFonts w:ascii="Cambria" w:hAnsi="Cambria"/>
                        </w:rPr>
                        <w:t xml:space="preserve">: </w:t>
                      </w:r>
                      <w:r w:rsidR="008428B5" w:rsidRPr="008428B5">
                        <w:rPr>
                          <w:rFonts w:ascii="Cambria" w:hAnsi="Cambria"/>
                        </w:rPr>
                        <w:t>Nebbiolo</w:t>
                      </w:r>
                      <w:r w:rsidR="005D45E1" w:rsidRPr="008428B5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66984C03" w14:textId="4CA367F4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9B37D9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BA8F883" w14:textId="219AC7D8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9B37D9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1C52A93C" w14:textId="48FD095F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F907D4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2A332F27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>5,5</w:t>
                      </w:r>
                    </w:p>
                    <w:p w14:paraId="08A4A22B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2EEE0B89" w14:textId="0DB5C25F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>Vineyards in th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>e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 xml:space="preserve"> area of </w:t>
                      </w:r>
                      <w:r w:rsidR="005F3408">
                        <w:rPr>
                          <w:rFonts w:ascii="Cambria" w:hAnsi="Cambria"/>
                          <w:lang w:val="en-GB"/>
                        </w:rPr>
                        <w:t>Barbaresco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 xml:space="preserve"> (Cuneo)</w:t>
                      </w:r>
                    </w:p>
                    <w:p w14:paraId="7D3D5E48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656F65B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4135C0D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633283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39B4783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bookmarkStart w:id="1" w:name="_Hlk167120150"/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>At a controlled temperature. The peel maceration takes 12 days and is made in steel tanks. For a better extraction of colour and tannins it is pumped over several times</w:t>
                      </w:r>
                      <w:bookmarkEnd w:id="1"/>
                    </w:p>
                    <w:p w14:paraId="67132B87" w14:textId="2A02FAF6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A121E0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 xml:space="preserve"> months in oak barrels </w:t>
                      </w:r>
                      <w:r w:rsidR="00A121E0">
                        <w:rPr>
                          <w:rFonts w:ascii="Cambria" w:hAnsi="Cambria"/>
                          <w:lang w:val="en-GB"/>
                        </w:rPr>
                        <w:t>and steel tanks</w:t>
                      </w:r>
                    </w:p>
                    <w:p w14:paraId="6579CA0F" w14:textId="27F78154" w:rsidR="000541D7" w:rsidRPr="00692C9B" w:rsidRDefault="00B8240E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7D3912F4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>Light shiny red, garnet red with ageing</w:t>
                      </w:r>
                    </w:p>
                    <w:p w14:paraId="11990B09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>Intensive, complex and characteristic</w:t>
                      </w:r>
                    </w:p>
                    <w:p w14:paraId="37491D6E" w14:textId="11C38D1A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 xml:space="preserve">Dry, smooth with </w:t>
                      </w:r>
                      <w:r w:rsidR="00A121E0" w:rsidRPr="008428B5">
                        <w:rPr>
                          <w:rFonts w:ascii="Cambria" w:hAnsi="Cambria"/>
                          <w:lang w:val="en-GB"/>
                        </w:rPr>
                        <w:t>well-balanced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 xml:space="preserve"> tannins</w:t>
                      </w:r>
                    </w:p>
                    <w:p w14:paraId="0AFAD18B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53456709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288E9E2F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025749B8" w14:textId="77777777" w:rsidR="00A54178" w:rsidRPr="00A453D5" w:rsidRDefault="008428B5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lang w:val="en-GB"/>
                        </w:rPr>
                        <w:t>Suitable with red and white meat, venison and cheese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9B3C6BF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>-20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C, to be decanted</w:t>
                      </w:r>
                      <w:r w:rsid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44B457" wp14:editId="74C768B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21A357F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2108F8AB" wp14:editId="703876FC">
            <wp:simplePos x="0" y="0"/>
            <wp:positionH relativeFrom="column">
              <wp:posOffset>52070</wp:posOffset>
            </wp:positionH>
            <wp:positionV relativeFrom="paragraph">
              <wp:posOffset>0</wp:posOffset>
            </wp:positionV>
            <wp:extent cx="2045970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97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398A99" wp14:editId="5786DC88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BC73C26" wp14:editId="555B697A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195EF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0461A0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048F592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7A01A4DF" w14:textId="77777777" w:rsidR="00DC25CD" w:rsidRPr="008428B5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V02011</w:t>
                            </w:r>
                            <w:r w:rsidR="00692C9B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8428B5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2C1F001D" w14:textId="478F1376" w:rsidR="00DC25CD" w:rsidRPr="008428B5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6B678E">
                              <w:rPr>
                                <w:rFonts w:ascii="Cambria" w:hAnsi="Cambria"/>
                                <w:lang w:val="en-GB"/>
                              </w:rPr>
                              <w:t>062</w:t>
                            </w:r>
                          </w:p>
                          <w:p w14:paraId="3C54312D" w14:textId="6D41A19C" w:rsidR="00DC25CD" w:rsidRPr="008428B5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6B678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2765</w:t>
                            </w:r>
                          </w:p>
                          <w:p w14:paraId="04EF609F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6E5A5BF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1B88343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5348992B" w14:textId="77777777" w:rsidR="00DC25CD" w:rsidRPr="008428B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Cartons/layer </w:t>
                            </w:r>
                            <w:r w:rsidR="00DC25CD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</w:t>
                            </w:r>
                            <w:r w:rsid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21</w:t>
                            </w:r>
                            <w:r w:rsidR="00DC25CD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</w:p>
                          <w:p w14:paraId="2328E961" w14:textId="77777777" w:rsidR="00DC25CD" w:rsidRPr="008428B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lang w:val="en-GB"/>
                              </w:rPr>
                              <w:t>Cartons</w:t>
                            </w:r>
                            <w:r w:rsidR="00DC25CD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/pallet               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105</w:t>
                            </w:r>
                          </w:p>
                          <w:p w14:paraId="738DF125" w14:textId="77777777" w:rsidR="00DC25CD" w:rsidRPr="008428B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Kg/carton    </w:t>
                            </w:r>
                            <w:r w:rsidR="00DC25CD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</w:t>
                            </w:r>
                            <w:r w:rsid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</w:t>
                            </w:r>
                            <w:r w:rsidR="00DC25CD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  <w:r w:rsid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8,1</w:t>
                            </w:r>
                          </w:p>
                          <w:p w14:paraId="27692083" w14:textId="77777777" w:rsidR="00A41ACB" w:rsidRPr="008428B5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87</w:t>
                            </w:r>
                            <w:r w:rsidRPr="008428B5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0711160A" w14:textId="77777777" w:rsidR="00DC25CD" w:rsidRPr="008428B5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8725F2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CC7841E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D242627" w14:textId="1F8B251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9B37D9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73C26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68195EF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0461A0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048F592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7A01A4DF" w14:textId="77777777" w:rsidR="00DC25CD" w:rsidRPr="008428B5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V02011</w:t>
                      </w:r>
                      <w:r w:rsidR="00692C9B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8428B5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2C1F001D" w14:textId="478F1376" w:rsidR="00DC25CD" w:rsidRPr="008428B5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8428B5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8428B5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6B678E">
                        <w:rPr>
                          <w:rFonts w:ascii="Cambria" w:hAnsi="Cambria"/>
                          <w:lang w:val="en-GB"/>
                        </w:rPr>
                        <w:t>062</w:t>
                      </w:r>
                    </w:p>
                    <w:p w14:paraId="3C54312D" w14:textId="6D41A19C" w:rsidR="00DC25CD" w:rsidRPr="008428B5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6B678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2765</w:t>
                      </w:r>
                    </w:p>
                    <w:p w14:paraId="04EF609F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6E5A5BF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1B88343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5348992B" w14:textId="77777777" w:rsidR="00DC25CD" w:rsidRPr="008428B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Cartons/layer </w:t>
                      </w:r>
                      <w:r w:rsidR="00DC25CD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</w:t>
                      </w:r>
                      <w:r w:rsid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21</w:t>
                      </w:r>
                      <w:r w:rsidR="00DC25CD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</w:p>
                    <w:p w14:paraId="2328E961" w14:textId="77777777" w:rsidR="00DC25CD" w:rsidRPr="008428B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lang w:val="en-GB"/>
                        </w:rPr>
                        <w:t>Cartons</w:t>
                      </w:r>
                      <w:r w:rsidR="00DC25CD" w:rsidRPr="008428B5">
                        <w:rPr>
                          <w:rFonts w:ascii="Cambria" w:hAnsi="Cambria"/>
                          <w:lang w:val="en-GB"/>
                        </w:rPr>
                        <w:t xml:space="preserve">/pallet               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 xml:space="preserve">                             105</w:t>
                      </w:r>
                    </w:p>
                    <w:p w14:paraId="738DF125" w14:textId="77777777" w:rsidR="00DC25CD" w:rsidRPr="008428B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Kg/carton    </w:t>
                      </w:r>
                      <w:r w:rsidR="00DC25CD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</w:t>
                      </w:r>
                      <w:r w:rsid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</w:t>
                      </w:r>
                      <w:r w:rsidR="00DC25CD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  <w:r w:rsid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8,1</w:t>
                      </w:r>
                    </w:p>
                    <w:p w14:paraId="27692083" w14:textId="77777777" w:rsidR="00A41ACB" w:rsidRPr="008428B5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 xml:space="preserve">                       87</w:t>
                      </w:r>
                      <w:r w:rsidRPr="008428B5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0711160A" w14:textId="77777777" w:rsidR="00DC25CD" w:rsidRPr="008428B5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8725F2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CC7841E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D242627" w14:textId="1F8B251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B37D9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85314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F1849" w14:textId="77777777" w:rsidR="00036C5A" w:rsidRDefault="00036C5A" w:rsidP="005D45E1">
      <w:pPr>
        <w:spacing w:after="0" w:line="240" w:lineRule="auto"/>
      </w:pPr>
      <w:r>
        <w:separator/>
      </w:r>
    </w:p>
  </w:endnote>
  <w:endnote w:type="continuationSeparator" w:id="0">
    <w:p w14:paraId="1A3E5AC9" w14:textId="77777777" w:rsidR="00036C5A" w:rsidRDefault="00036C5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CAA8F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C2AC1FD" wp14:editId="4F60D822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180ADF" w14:textId="77777777" w:rsidR="005D45E1" w:rsidRPr="002B3EC9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B3EC9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6E65BCF7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00F3329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2AC1F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D180ADF" w14:textId="77777777" w:rsidR="005D45E1" w:rsidRPr="002B3EC9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B3EC9">
                      <w:rPr>
                        <w:lang w:val="en-GB"/>
                      </w:rPr>
                      <w:t>Cantine Andreas Mazzei – Alibrianza srl</w:t>
                    </w:r>
                  </w:p>
                  <w:p w14:paraId="6E65BCF7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00F3329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27593" w14:textId="77777777" w:rsidR="00036C5A" w:rsidRDefault="00036C5A" w:rsidP="005D45E1">
      <w:pPr>
        <w:spacing w:after="0" w:line="240" w:lineRule="auto"/>
      </w:pPr>
      <w:r>
        <w:separator/>
      </w:r>
    </w:p>
  </w:footnote>
  <w:footnote w:type="continuationSeparator" w:id="0">
    <w:p w14:paraId="257506E6" w14:textId="77777777" w:rsidR="00036C5A" w:rsidRDefault="00036C5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2D758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1735F12F" wp14:editId="0B7254C5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6C5A"/>
    <w:rsid w:val="000541D7"/>
    <w:rsid w:val="00075225"/>
    <w:rsid w:val="000D1FCD"/>
    <w:rsid w:val="001106F8"/>
    <w:rsid w:val="0013015B"/>
    <w:rsid w:val="001723F8"/>
    <w:rsid w:val="001D09D5"/>
    <w:rsid w:val="001D4A8D"/>
    <w:rsid w:val="001F3F53"/>
    <w:rsid w:val="00257F1E"/>
    <w:rsid w:val="002A7550"/>
    <w:rsid w:val="002B3EC9"/>
    <w:rsid w:val="003126F2"/>
    <w:rsid w:val="003A10B0"/>
    <w:rsid w:val="00425FD5"/>
    <w:rsid w:val="004713DB"/>
    <w:rsid w:val="004B1D59"/>
    <w:rsid w:val="0051476C"/>
    <w:rsid w:val="00532135"/>
    <w:rsid w:val="00567035"/>
    <w:rsid w:val="005C2732"/>
    <w:rsid w:val="005D45E1"/>
    <w:rsid w:val="005F3408"/>
    <w:rsid w:val="006208EE"/>
    <w:rsid w:val="00675BBF"/>
    <w:rsid w:val="00692C9B"/>
    <w:rsid w:val="006B43F2"/>
    <w:rsid w:val="006B678E"/>
    <w:rsid w:val="007027D7"/>
    <w:rsid w:val="00793088"/>
    <w:rsid w:val="007D5C1E"/>
    <w:rsid w:val="008428B5"/>
    <w:rsid w:val="00866DFA"/>
    <w:rsid w:val="00870412"/>
    <w:rsid w:val="008823C6"/>
    <w:rsid w:val="008E6BB4"/>
    <w:rsid w:val="00985314"/>
    <w:rsid w:val="00990A95"/>
    <w:rsid w:val="009B37D9"/>
    <w:rsid w:val="00A121E0"/>
    <w:rsid w:val="00A41ACB"/>
    <w:rsid w:val="00A453D5"/>
    <w:rsid w:val="00A532C1"/>
    <w:rsid w:val="00A54178"/>
    <w:rsid w:val="00A73693"/>
    <w:rsid w:val="00B8101E"/>
    <w:rsid w:val="00B8240E"/>
    <w:rsid w:val="00B84EEF"/>
    <w:rsid w:val="00BA030B"/>
    <w:rsid w:val="00BB1A08"/>
    <w:rsid w:val="00C9402D"/>
    <w:rsid w:val="00CD07D3"/>
    <w:rsid w:val="00CD1B41"/>
    <w:rsid w:val="00CF3009"/>
    <w:rsid w:val="00D16867"/>
    <w:rsid w:val="00D25303"/>
    <w:rsid w:val="00D83630"/>
    <w:rsid w:val="00DC25CD"/>
    <w:rsid w:val="00E42ECE"/>
    <w:rsid w:val="00E5179D"/>
    <w:rsid w:val="00EE281D"/>
    <w:rsid w:val="00EF62AB"/>
    <w:rsid w:val="00F9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CBC12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E4A97-A890-4ED9-BF14-BC968ABF2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2024-05-08T14:01:00Z</cp:lastPrinted>
  <dcterms:created xsi:type="dcterms:W3CDTF">2023-12-20T15:24:00Z</dcterms:created>
  <dcterms:modified xsi:type="dcterms:W3CDTF">2026-04-22T09:50:00Z</dcterms:modified>
</cp:coreProperties>
</file>